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BF" w:rsidRDefault="006D71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Title of the Communication </w:t>
      </w:r>
      <w:r>
        <w:rPr>
          <w:b/>
          <w:bCs/>
          <w:color w:val="C0C0C0"/>
          <w:sz w:val="28"/>
        </w:rPr>
        <w:t>(Times 14pt, bold, centred)</w:t>
      </w:r>
    </w:p>
    <w:p w:rsidR="006D71BF" w:rsidRDefault="006D71BF">
      <w:pPr>
        <w:jc w:val="center"/>
        <w:rPr>
          <w:color w:val="C0C0C0"/>
        </w:rPr>
      </w:pPr>
      <w:r>
        <w:rPr>
          <w:color w:val="C0C0C0"/>
        </w:rPr>
        <w:t>…blank line…</w:t>
      </w:r>
    </w:p>
    <w:p w:rsidR="006D71BF" w:rsidRDefault="006D71BF">
      <w:pPr>
        <w:jc w:val="center"/>
      </w:pPr>
      <w:r>
        <w:rPr>
          <w:u w:val="single"/>
        </w:rPr>
        <w:t>First Author</w:t>
      </w:r>
      <w:r>
        <w:t xml:space="preserve">, Second </w:t>
      </w:r>
      <w:proofErr w:type="gramStart"/>
      <w:r>
        <w:t>Author, …</w:t>
      </w:r>
      <w:proofErr w:type="gramEnd"/>
      <w:r>
        <w:t xml:space="preserve"> and Last Author </w:t>
      </w:r>
      <w:r>
        <w:rPr>
          <w:color w:val="C0C0C0"/>
        </w:rPr>
        <w:t>(times 12 pt, centred)</w:t>
      </w:r>
    </w:p>
    <w:p w:rsidR="006D71BF" w:rsidRDefault="006D71BF">
      <w:pPr>
        <w:pStyle w:val="Heading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Full authors’ Addresses, one per line, including postal code   </w:t>
      </w:r>
      <w:r>
        <w:rPr>
          <w:rFonts w:ascii="Times New Roman" w:hAnsi="Times New Roman" w:cs="Times New Roman"/>
          <w:color w:val="C0C0C0"/>
          <w:sz w:val="20"/>
        </w:rPr>
        <w:t>(times 10 pt, italic, centred)</w:t>
      </w:r>
    </w:p>
    <w:p w:rsidR="006D71BF" w:rsidRDefault="006D71BF">
      <w:pPr>
        <w:jc w:val="center"/>
      </w:pPr>
      <w:proofErr w:type="spellStart"/>
      <w:r>
        <w:rPr>
          <w:sz w:val="20"/>
        </w:rPr>
        <w:t>corresponding.author@email</w:t>
      </w:r>
      <w:proofErr w:type="spellEnd"/>
      <w:r>
        <w:t xml:space="preserve"> </w:t>
      </w:r>
      <w:r>
        <w:rPr>
          <w:color w:val="C0C0C0"/>
          <w:sz w:val="20"/>
        </w:rPr>
        <w:t>(times 10pt, centred)</w:t>
      </w:r>
    </w:p>
    <w:p w:rsidR="006D71BF" w:rsidRDefault="006D71BF">
      <w:pPr>
        <w:jc w:val="center"/>
        <w:rPr>
          <w:color w:val="C0C0C0"/>
        </w:rPr>
      </w:pPr>
      <w:r>
        <w:rPr>
          <w:color w:val="C0C0C0"/>
        </w:rPr>
        <w:t>…blank line…</w:t>
      </w:r>
    </w:p>
    <w:p w:rsidR="006D71BF" w:rsidRDefault="006D71BF">
      <w:pPr>
        <w:pStyle w:val="BodyTextIndent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 text (full justified without paragraph indentation; single spacing). Font: times 12 pt.</w:t>
      </w:r>
    </w:p>
    <w:p w:rsidR="006D71BF" w:rsidRDefault="006D71BF">
      <w:pPr>
        <w:pStyle w:val="BodyTextIndent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do not change “</w:t>
      </w:r>
      <w:r>
        <w:rPr>
          <w:rFonts w:ascii="Times New Roman" w:hAnsi="Times New Roman" w:cs="Times New Roman"/>
          <w:i/>
          <w:iCs/>
        </w:rPr>
        <w:t>page set up</w:t>
      </w:r>
      <w:r>
        <w:rPr>
          <w:rFonts w:ascii="Times New Roman" w:hAnsi="Times New Roman" w:cs="Times New Roman"/>
        </w:rPr>
        <w:t>” parameters of this document and keep margins as they are. Look carefully to the examples provided here and please use the same style of presentation.</w:t>
      </w:r>
    </w:p>
    <w:p w:rsidR="006D71BF" w:rsidRDefault="006D71BF">
      <w:pPr>
        <w:jc w:val="both"/>
      </w:pPr>
      <w:r>
        <w:t xml:space="preserve">Figures and Tables shall be centred in the page and numbered accordingly with their order of appearance in the text. Please avoid use of </w:t>
      </w:r>
      <w:proofErr w:type="spellStart"/>
      <w:r>
        <w:t>color</w:t>
      </w:r>
      <w:proofErr w:type="spellEnd"/>
      <w:r>
        <w:t xml:space="preserve"> in the figures, since they will appear black and white (grey scale) in the final print out. Tables must be concise and prepared using font </w:t>
      </w:r>
      <w:proofErr w:type="spellStart"/>
      <w:r>
        <w:t>arial</w:t>
      </w:r>
      <w:proofErr w:type="spellEnd"/>
      <w:r>
        <w:t xml:space="preserve"> 10 pt.</w:t>
      </w:r>
    </w:p>
    <w:p w:rsidR="006D71BF" w:rsidRDefault="006D71BF" w:rsidP="005710B6">
      <w:pPr>
        <w:jc w:val="center"/>
      </w:pPr>
      <w:r>
        <w:t>The abstract (including figures, tables and references) must not exceed one page.</w:t>
      </w:r>
    </w:p>
    <w:p w:rsidR="006D71BF" w:rsidRDefault="006D71BF">
      <w:pPr>
        <w:jc w:val="center"/>
        <w:rPr>
          <w:color w:val="C0C0C0"/>
        </w:rPr>
      </w:pPr>
      <w:r>
        <w:rPr>
          <w:color w:val="C0C0C0"/>
        </w:rPr>
        <w:t>…blank line above figures…</w:t>
      </w:r>
    </w:p>
    <w:p w:rsidR="006D71BF" w:rsidRDefault="005710B6">
      <w:pPr>
        <w:jc w:val="center"/>
        <w:rPr>
          <w:lang w:val="pt-P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128.25pt" o:allowoverlap="f">
            <v:imagedata r:id="rId5" o:title="Scheme_1v2"/>
          </v:shape>
        </w:pict>
      </w:r>
    </w:p>
    <w:p w:rsidR="006D71BF" w:rsidRDefault="006D71BF">
      <w:pPr>
        <w:jc w:val="center"/>
        <w:rPr>
          <w:color w:val="C0C0C0"/>
          <w:sz w:val="20"/>
        </w:rPr>
      </w:pPr>
      <w:proofErr w:type="spellStart"/>
      <w:r w:rsidRPr="005710B6">
        <w:rPr>
          <w:b/>
          <w:sz w:val="20"/>
        </w:rPr>
        <w:t>Figura</w:t>
      </w:r>
      <w:proofErr w:type="spellEnd"/>
      <w:r w:rsidRPr="005710B6">
        <w:rPr>
          <w:b/>
          <w:sz w:val="20"/>
        </w:rPr>
        <w:t xml:space="preserve"> 1 –</w:t>
      </w:r>
      <w:r>
        <w:rPr>
          <w:sz w:val="20"/>
        </w:rPr>
        <w:t xml:space="preserve"> Legend of the figure </w:t>
      </w:r>
      <w:r>
        <w:rPr>
          <w:color w:val="C0C0C0"/>
          <w:sz w:val="20"/>
        </w:rPr>
        <w:t>(times 10 pt, centred)</w:t>
      </w:r>
    </w:p>
    <w:p w:rsidR="006D71BF" w:rsidRDefault="006D71BF">
      <w:pPr>
        <w:jc w:val="center"/>
        <w:rPr>
          <w:color w:val="C0C0C0"/>
        </w:rPr>
      </w:pPr>
      <w:r>
        <w:rPr>
          <w:color w:val="C0C0C0"/>
        </w:rPr>
        <w:t>…blank line below figures…</w:t>
      </w:r>
    </w:p>
    <w:p w:rsidR="006D71BF" w:rsidRDefault="006D71BF">
      <w:pPr>
        <w:pStyle w:val="BodyText"/>
      </w:pPr>
      <w:r>
        <w:t>References shall be numbered and appear at the end of abstract headed by the word “References”, as illustrated below.</w:t>
      </w:r>
    </w:p>
    <w:p w:rsidR="005710B6" w:rsidRDefault="005710B6">
      <w:pPr>
        <w:pStyle w:val="BodyText"/>
      </w:pPr>
      <w:r>
        <w:t>Acknowledgements should appear at the end of the abstract, using the format specified below.</w:t>
      </w:r>
    </w:p>
    <w:p w:rsidR="006D71BF" w:rsidRDefault="006D71BF">
      <w:pPr>
        <w:pStyle w:val="BodyText"/>
      </w:pPr>
      <w:r>
        <w:t>Good work</w:t>
      </w:r>
      <w:proofErr w:type="gramStart"/>
      <w:r>
        <w:t>!…</w:t>
      </w:r>
      <w:proofErr w:type="gramEnd"/>
    </w:p>
    <w:p w:rsidR="006D71BF" w:rsidRDefault="006D71BF">
      <w:pPr>
        <w:jc w:val="center"/>
        <w:rPr>
          <w:color w:val="C0C0C0"/>
        </w:rPr>
      </w:pPr>
      <w:r>
        <w:rPr>
          <w:color w:val="C0C0C0"/>
        </w:rPr>
        <w:t>…blank line…</w:t>
      </w:r>
    </w:p>
    <w:p w:rsidR="006D71BF" w:rsidRDefault="006D71BF">
      <w:pPr>
        <w:pStyle w:val="Heading2"/>
        <w:spacing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References</w:t>
      </w:r>
    </w:p>
    <w:p w:rsidR="006D71BF" w:rsidRDefault="006D71BF">
      <w:pPr>
        <w:jc w:val="center"/>
        <w:rPr>
          <w:color w:val="C0C0C0"/>
        </w:rPr>
      </w:pPr>
      <w:r>
        <w:rPr>
          <w:color w:val="C0C0C0"/>
        </w:rPr>
        <w:t>…blank line…</w:t>
      </w:r>
    </w:p>
    <w:p w:rsidR="006D71BF" w:rsidRDefault="006D71BF">
      <w:pPr>
        <w:tabs>
          <w:tab w:val="left" w:pos="567"/>
        </w:tabs>
        <w:ind w:left="567" w:hanging="567"/>
        <w:jc w:val="both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A. Author, B. Author and C. Author, </w:t>
      </w:r>
      <w:proofErr w:type="spellStart"/>
      <w:proofErr w:type="gramStart"/>
      <w:r>
        <w:rPr>
          <w:i/>
          <w:iCs/>
          <w:sz w:val="20"/>
        </w:rPr>
        <w:t>J.Mol.Strcut</w:t>
      </w:r>
      <w:proofErr w:type="spellEnd"/>
      <w:r>
        <w:rPr>
          <w:i/>
          <w:iCs/>
          <w:sz w:val="20"/>
        </w:rPr>
        <w:t>.</w:t>
      </w:r>
      <w:r>
        <w:rPr>
          <w:sz w:val="20"/>
        </w:rPr>
        <w:t>,</w:t>
      </w:r>
      <w:proofErr w:type="gramEnd"/>
      <w:r>
        <w:rPr>
          <w:sz w:val="20"/>
        </w:rPr>
        <w:t xml:space="preserve"> 1 (1990) 123.</w:t>
      </w:r>
    </w:p>
    <w:p w:rsidR="006D71BF" w:rsidRDefault="006D71BF">
      <w:pPr>
        <w:tabs>
          <w:tab w:val="left" w:pos="567"/>
        </w:tabs>
        <w:ind w:left="567" w:hanging="567"/>
        <w:jc w:val="both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Authors</w:t>
      </w:r>
      <w:r>
        <w:rPr>
          <w:i/>
          <w:iCs/>
          <w:sz w:val="20"/>
        </w:rPr>
        <w:t>, Journal</w:t>
      </w:r>
      <w:r>
        <w:rPr>
          <w:sz w:val="20"/>
        </w:rPr>
        <w:t>, Vol. (Year) 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page.</w:t>
      </w:r>
    </w:p>
    <w:p w:rsidR="005710B6" w:rsidRDefault="005710B6" w:rsidP="005710B6">
      <w:pPr>
        <w:jc w:val="center"/>
        <w:rPr>
          <w:color w:val="C0C0C0"/>
        </w:rPr>
      </w:pPr>
      <w:r>
        <w:rPr>
          <w:color w:val="C0C0C0"/>
        </w:rPr>
        <w:t>…blank line…</w:t>
      </w:r>
    </w:p>
    <w:p w:rsidR="006D71BF" w:rsidRDefault="005710B6">
      <w:pPr>
        <w:tabs>
          <w:tab w:val="left" w:pos="1080"/>
        </w:tabs>
        <w:rPr>
          <w:color w:val="000000"/>
          <w:sz w:val="22"/>
        </w:rPr>
      </w:pPr>
      <w:r w:rsidRPr="005710B6">
        <w:rPr>
          <w:i/>
          <w:color w:val="000000"/>
          <w:sz w:val="22"/>
        </w:rPr>
        <w:t>Acknowledgements:</w:t>
      </w:r>
      <w:r>
        <w:rPr>
          <w:color w:val="000000"/>
          <w:sz w:val="22"/>
        </w:rPr>
        <w:t xml:space="preserve"> The authors thank....</w:t>
      </w:r>
    </w:p>
    <w:sectPr w:rsidR="006D71BF">
      <w:pgSz w:w="11906" w:h="16838"/>
      <w:pgMar w:top="1701" w:right="1418" w:bottom="17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B836C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0B6"/>
    <w:rsid w:val="005710B6"/>
    <w:rsid w:val="006D71BF"/>
    <w:rsid w:val="00E4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567"/>
      <w:jc w:val="both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360" w:lineRule="auto"/>
      <w:ind w:firstLine="567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Chemistry FCTUC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Fausto</dc:creator>
  <cp:keywords/>
  <dc:description/>
  <cp:lastModifiedBy>Rui Fausto</cp:lastModifiedBy>
  <cp:revision>2</cp:revision>
  <cp:lastPrinted>2003-05-06T18:33:00Z</cp:lastPrinted>
  <dcterms:created xsi:type="dcterms:W3CDTF">2016-09-02T15:50:00Z</dcterms:created>
  <dcterms:modified xsi:type="dcterms:W3CDTF">2016-09-02T15:50:00Z</dcterms:modified>
</cp:coreProperties>
</file>